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31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 w14:paraId="40A98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</w:pPr>
    </w:p>
    <w:p w14:paraId="1C1C6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  <w:t>泾县关于</w:t>
      </w:r>
      <w:r>
        <w:rPr>
          <w:rFonts w:hint="default" w:ascii="Times New Roman" w:hAnsi="Times New Roman" w:eastAsia="方正小标宋简体" w:cs="Times New Roman"/>
          <w:sz w:val="44"/>
          <w:szCs w:val="52"/>
        </w:rPr>
        <w:t>宣城市“两优一先”拟</w:t>
      </w:r>
      <w:r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  <w:t>推荐</w:t>
      </w:r>
      <w:r>
        <w:rPr>
          <w:rFonts w:hint="default" w:ascii="Times New Roman" w:hAnsi="Times New Roman" w:eastAsia="方正小标宋简体" w:cs="Times New Roman"/>
          <w:sz w:val="44"/>
          <w:szCs w:val="52"/>
        </w:rPr>
        <w:t>对象</w:t>
      </w:r>
      <w:r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  <w:t>名单</w:t>
      </w:r>
    </w:p>
    <w:p w14:paraId="7799F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 w14:paraId="24601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宣城市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优秀共产党员拟推荐对象</w:t>
      </w:r>
    </w:p>
    <w:p w14:paraId="7D608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邱军强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安徽江南泵阀集团有限公司工匠学院副院长</w:t>
      </w:r>
    </w:p>
    <w:p w14:paraId="3B15F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1598" w:leftChars="304" w:hanging="960" w:hangingChars="3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吴星星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w w:val="95"/>
          <w:sz w:val="32"/>
          <w:szCs w:val="32"/>
        </w:rPr>
        <w:t>泾县住房和城乡建设局建设工程质量安全监督员</w:t>
      </w:r>
    </w:p>
    <w:p w14:paraId="2B3F90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欢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泾县公安局政治安全保卫大队大队长</w:t>
      </w:r>
    </w:p>
    <w:p w14:paraId="7A6E7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肖武君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安徽红星新材料科技有限公司综合办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主任</w:t>
      </w:r>
    </w:p>
    <w:p w14:paraId="1E691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汪宏虎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泾县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云岭镇北贡村党委书记</w:t>
      </w:r>
    </w:p>
    <w:p w14:paraId="20900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郑芸芸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泾县实验小学党总支书记</w:t>
      </w:r>
    </w:p>
    <w:p w14:paraId="5D5E6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泾县医院胸外科主任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兼十四病区主任</w:t>
      </w:r>
    </w:p>
    <w:p w14:paraId="2EF273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徐苏红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泾县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茂林镇溪口村党支部书记、村委会主任</w:t>
      </w:r>
    </w:p>
    <w:p w14:paraId="37152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左天文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泾县丁家桥镇农业农村发展中心主任</w:t>
      </w:r>
    </w:p>
    <w:p w14:paraId="59856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二、宣城市优秀党务工作者拟推荐对象</w:t>
      </w:r>
    </w:p>
    <w:p w14:paraId="56DEB3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陈学锋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安徽皖南电机股份有限公司党委书记、总经理</w:t>
      </w:r>
    </w:p>
    <w:p w14:paraId="536612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2106" w:leftChars="304" w:hanging="1468" w:hangingChars="459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徐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泾县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桃花潭镇党委委员、组织委员、宣传委员、统战委员、三级主任科员</w:t>
      </w:r>
    </w:p>
    <w:p w14:paraId="45B33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2106" w:leftChars="304" w:hanging="1468" w:hangingChars="459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丁玉洁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泾县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泾川镇官塘社区居委会委员、官塘社区第十三网格党支部委员</w:t>
      </w:r>
    </w:p>
    <w:p w14:paraId="21F02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2106" w:leftChars="304" w:hanging="1468" w:hangingChars="459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王梦云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泾县茂林镇党委委员、组织委员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宣传委员、统战委员、三级主任科员</w:t>
      </w:r>
    </w:p>
    <w:p w14:paraId="342C6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静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泾县琴溪镇党委委员、组织委员、统战委员</w:t>
      </w:r>
    </w:p>
    <w:p w14:paraId="673A9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翟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泾县卫健委机关党委副书记</w:t>
      </w:r>
    </w:p>
    <w:p w14:paraId="0478C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2106" w:leftChars="304" w:hanging="1468" w:hangingChars="459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舒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泾县财政局债务办负责人、机关党委副书记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组织委员</w:t>
      </w:r>
    </w:p>
    <w:p w14:paraId="04C10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付雯瑶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泾县经济开发区管委会机关党支部组织委员</w:t>
      </w:r>
    </w:p>
    <w:p w14:paraId="1F462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2106" w:leftChars="304" w:hanging="1468" w:hangingChars="459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黄永刚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泾县黄村镇黄村村党总支副书记、村民委员会委员</w:t>
      </w:r>
    </w:p>
    <w:p w14:paraId="5E0711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w w:val="97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程梦琴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w w:val="97"/>
          <w:sz w:val="32"/>
          <w:szCs w:val="32"/>
        </w:rPr>
        <w:t>泾县琴溪镇马头村党总支委员、村民委员会委员</w:t>
      </w:r>
    </w:p>
    <w:p w14:paraId="3339C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三、宣城市先进基层党组织拟推荐对象</w:t>
      </w:r>
    </w:p>
    <w:p w14:paraId="6DC4C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中共泾县人民检察院支部委员会</w:t>
      </w:r>
    </w:p>
    <w:p w14:paraId="15077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中共泾县公路事业发展中心支部委员会</w:t>
      </w:r>
    </w:p>
    <w:p w14:paraId="1F272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中共泾县泾川镇古坝社区委员会</w:t>
      </w:r>
    </w:p>
    <w:p w14:paraId="200E6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中共泾县蔡村镇蔡村村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总支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第二支部委员会</w:t>
      </w:r>
    </w:p>
    <w:p w14:paraId="1A2A72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中共安徽皖南电机股份有限公司科技支部委员会</w:t>
      </w:r>
    </w:p>
    <w:p w14:paraId="5B9D3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中共国家税务总局泾县税务局琴溪税务分局支部委员会</w:t>
      </w:r>
    </w:p>
    <w:p w14:paraId="16408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中共国网泾县供电公司云岭供电所支部委员会</w:t>
      </w:r>
    </w:p>
    <w:p w14:paraId="4639A0D5">
      <w:bookmarkStart w:id="0" w:name="_GoBack"/>
      <w:bookmarkEnd w:id="0"/>
    </w:p>
    <w:sectPr>
      <w:pgSz w:w="11906" w:h="16838"/>
      <w:pgMar w:top="2041" w:right="1644" w:bottom="1871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383F7A"/>
    <w:rsid w:val="3938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2026-04-24T01:42:00Z</dcterms:created>
  <dc:creator>:D</dc:creator>
  <cp:lastModifiedBy>:D</cp:lastModifiedBy>
  <dcterms:modified xsi:type="dcterms:W3CDTF">2026-04-24T01:44:59Z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A5B0CF74B19241FD8285174C5791AF4A_11</vt:lpwstr>
  </property>
  <property fmtid="{D5CDD505-2E9C-101B-9397-08002B2CF9AE}" pid="4" name="KSOTemplateDocerSaveRecord">
    <vt:lpwstr>eyJoZGlkIjoiM2Y3MjhiMDBkZWZjMzI0MDg2NDk4NGNiMTgyOWFhMGQiLCJ1c2VySWQiOiIxMDU0MjEyODY2In0=</vt:lpwstr>
  </property>
</Properties>
</file>